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23" w:rsidRPr="00C52023" w:rsidRDefault="00C52023" w:rsidP="00C52023">
      <w:pPr>
        <w:spacing w:line="360" w:lineRule="auto"/>
        <w:jc w:val="center"/>
        <w:rPr>
          <w:rFonts w:ascii="Calibri Light" w:hAnsi="Calibri Light" w:cs="Times New Roman"/>
          <w:b/>
          <w:bCs/>
          <w:color w:val="0070C0"/>
          <w:sz w:val="32"/>
          <w:szCs w:val="32"/>
          <w:vertAlign w:val="superscript"/>
        </w:rPr>
      </w:pPr>
      <w:r w:rsidRPr="003D5F4E">
        <w:rPr>
          <w:rFonts w:ascii="Calibri Light" w:hAnsi="Calibri Light" w:cs="Times New Roman"/>
          <w:b/>
          <w:bCs/>
          <w:color w:val="0070C0"/>
          <w:spacing w:val="-1"/>
          <w:sz w:val="32"/>
          <w:szCs w:val="32"/>
        </w:rPr>
        <w:t>POSITION ANNOUNC</w:t>
      </w:r>
      <w:r w:rsidRPr="003D5F4E">
        <w:rPr>
          <w:rFonts w:ascii="Calibri Light" w:hAnsi="Calibri Light" w:cs="Times New Roman"/>
          <w:b/>
          <w:bCs/>
          <w:color w:val="0070C0"/>
          <w:sz w:val="32"/>
          <w:szCs w:val="32"/>
        </w:rPr>
        <w:t>E</w:t>
      </w:r>
      <w:r w:rsidRPr="003D5F4E">
        <w:rPr>
          <w:rFonts w:ascii="Calibri Light" w:hAnsi="Calibri Light" w:cs="Times New Roman"/>
          <w:b/>
          <w:bCs/>
          <w:color w:val="0070C0"/>
          <w:spacing w:val="1"/>
          <w:sz w:val="32"/>
          <w:szCs w:val="32"/>
        </w:rPr>
        <w:t>M</w:t>
      </w:r>
      <w:r w:rsidRPr="003D5F4E">
        <w:rPr>
          <w:rFonts w:ascii="Calibri Light" w:hAnsi="Calibri Light" w:cs="Times New Roman"/>
          <w:b/>
          <w:bCs/>
          <w:color w:val="0070C0"/>
          <w:sz w:val="32"/>
          <w:szCs w:val="32"/>
        </w:rPr>
        <w:t>ENT:</w:t>
      </w:r>
      <w:r w:rsidRPr="003D5F4E">
        <w:rPr>
          <w:rFonts w:ascii="Calibri Light" w:hAnsi="Calibri Light" w:cs="Times New Roman"/>
          <w:b/>
          <w:bCs/>
          <w:color w:val="0070C0"/>
          <w:spacing w:val="-10"/>
          <w:sz w:val="32"/>
          <w:szCs w:val="32"/>
        </w:rPr>
        <w:t> </w:t>
      </w:r>
      <w:r w:rsidRPr="003D5F4E">
        <w:rPr>
          <w:rFonts w:ascii="Calibri Light" w:hAnsi="Calibri Light" w:cs="Times New Roman"/>
          <w:b/>
          <w:bCs/>
          <w:color w:val="0070C0"/>
          <w:sz w:val="32"/>
          <w:szCs w:val="32"/>
        </w:rPr>
        <w:t>C</w:t>
      </w:r>
      <w:r w:rsidRPr="003D5F4E">
        <w:rPr>
          <w:rFonts w:ascii="Calibri Light" w:hAnsi="Calibri Light" w:cs="Times New Roman"/>
          <w:b/>
          <w:bCs/>
          <w:color w:val="0070C0"/>
          <w:spacing w:val="-1"/>
          <w:sz w:val="32"/>
          <w:szCs w:val="32"/>
        </w:rPr>
        <w:t>H</w:t>
      </w:r>
      <w:r w:rsidRPr="003D5F4E">
        <w:rPr>
          <w:rFonts w:ascii="Calibri Light" w:hAnsi="Calibri Light" w:cs="Times New Roman"/>
          <w:b/>
          <w:bCs/>
          <w:color w:val="0070C0"/>
          <w:spacing w:val="1"/>
          <w:sz w:val="32"/>
          <w:szCs w:val="32"/>
        </w:rPr>
        <w:t>I</w:t>
      </w:r>
      <w:r w:rsidRPr="003D5F4E">
        <w:rPr>
          <w:rFonts w:ascii="Calibri Light" w:hAnsi="Calibri Light" w:cs="Times New Roman"/>
          <w:b/>
          <w:bCs/>
          <w:color w:val="0070C0"/>
          <w:sz w:val="32"/>
          <w:szCs w:val="32"/>
        </w:rPr>
        <w:t>EF</w:t>
      </w:r>
      <w:r w:rsidRPr="003D5F4E">
        <w:rPr>
          <w:rFonts w:ascii="Calibri Light" w:hAnsi="Calibri Light" w:cs="Times New Roman"/>
          <w:b/>
          <w:bCs/>
          <w:color w:val="0070C0"/>
          <w:spacing w:val="-4"/>
          <w:sz w:val="32"/>
          <w:szCs w:val="32"/>
        </w:rPr>
        <w:t> </w:t>
      </w:r>
      <w:r w:rsidRPr="003D5F4E">
        <w:rPr>
          <w:rFonts w:ascii="Calibri Light" w:hAnsi="Calibri Light" w:cs="Times New Roman"/>
          <w:b/>
          <w:bCs/>
          <w:color w:val="0070C0"/>
          <w:sz w:val="32"/>
          <w:szCs w:val="32"/>
        </w:rPr>
        <w:t>E</w:t>
      </w:r>
      <w:r w:rsidRPr="003D5F4E">
        <w:rPr>
          <w:rFonts w:ascii="Calibri Light" w:hAnsi="Calibri Light" w:cs="Times New Roman"/>
          <w:b/>
          <w:bCs/>
          <w:color w:val="0070C0"/>
          <w:spacing w:val="-1"/>
          <w:sz w:val="32"/>
          <w:szCs w:val="32"/>
        </w:rPr>
        <w:t>X</w:t>
      </w:r>
      <w:r w:rsidRPr="003D5F4E">
        <w:rPr>
          <w:rFonts w:ascii="Calibri Light" w:hAnsi="Calibri Light" w:cs="Times New Roman"/>
          <w:b/>
          <w:bCs/>
          <w:color w:val="0070C0"/>
          <w:sz w:val="32"/>
          <w:szCs w:val="32"/>
        </w:rPr>
        <w:t>E</w:t>
      </w:r>
      <w:r w:rsidRPr="003D5F4E">
        <w:rPr>
          <w:rFonts w:ascii="Calibri Light" w:hAnsi="Calibri Light" w:cs="Times New Roman"/>
          <w:b/>
          <w:bCs/>
          <w:color w:val="0070C0"/>
          <w:spacing w:val="1"/>
          <w:sz w:val="32"/>
          <w:szCs w:val="32"/>
        </w:rPr>
        <w:t>C</w:t>
      </w:r>
      <w:r w:rsidRPr="003D5F4E">
        <w:rPr>
          <w:rFonts w:ascii="Calibri Light" w:hAnsi="Calibri Light" w:cs="Times New Roman"/>
          <w:b/>
          <w:bCs/>
          <w:color w:val="0070C0"/>
          <w:sz w:val="32"/>
          <w:szCs w:val="32"/>
        </w:rPr>
        <w:t>UT</w:t>
      </w:r>
      <w:r w:rsidRPr="003D5F4E">
        <w:rPr>
          <w:rFonts w:ascii="Calibri Light" w:hAnsi="Calibri Light" w:cs="Times New Roman"/>
          <w:b/>
          <w:bCs/>
          <w:color w:val="0070C0"/>
          <w:spacing w:val="1"/>
          <w:sz w:val="32"/>
          <w:szCs w:val="32"/>
        </w:rPr>
        <w:t>I</w:t>
      </w:r>
      <w:r w:rsidRPr="003D5F4E">
        <w:rPr>
          <w:rFonts w:ascii="Calibri Light" w:hAnsi="Calibri Light" w:cs="Times New Roman"/>
          <w:b/>
          <w:bCs/>
          <w:color w:val="0070C0"/>
          <w:spacing w:val="-2"/>
          <w:sz w:val="32"/>
          <w:szCs w:val="32"/>
        </w:rPr>
        <w:t>V</w:t>
      </w:r>
      <w:r w:rsidRPr="003D5F4E">
        <w:rPr>
          <w:rFonts w:ascii="Calibri Light" w:hAnsi="Calibri Light" w:cs="Times New Roman"/>
          <w:b/>
          <w:bCs/>
          <w:color w:val="0070C0"/>
          <w:sz w:val="32"/>
          <w:szCs w:val="32"/>
        </w:rPr>
        <w:t>E OFFICER</w:t>
      </w:r>
    </w:p>
    <w:p w:rsidR="00C52023" w:rsidRPr="00B16263" w:rsidRDefault="00C52023" w:rsidP="00C52023">
      <w:pPr>
        <w:spacing w:line="360" w:lineRule="auto"/>
        <w:rPr>
          <w:rFonts w:ascii="Calibri" w:hAnsi="Calibri" w:cs="Times New Roman"/>
          <w:color w:val="000000"/>
          <w:sz w:val="22"/>
          <w:szCs w:val="22"/>
        </w:rPr>
      </w:pPr>
    </w:p>
    <w:p w:rsidR="00C52023" w:rsidRPr="001C1100" w:rsidRDefault="00C52023" w:rsidP="00C52023">
      <w:pPr>
        <w:spacing w:line="360" w:lineRule="auto"/>
        <w:rPr>
          <w:rFonts w:ascii="Calibri Light" w:hAnsi="Calibri Light" w:cs="Calibri Light"/>
          <w:color w:val="000000"/>
          <w:sz w:val="28"/>
        </w:rPr>
      </w:pPr>
      <w:r w:rsidRPr="00B16263">
        <w:rPr>
          <w:rFonts w:ascii="Calibri" w:hAnsi="Calibri" w:cs="Times New Roman"/>
          <w:color w:val="000000"/>
          <w:sz w:val="16"/>
          <w:szCs w:val="16"/>
        </w:rPr>
        <w:t xml:space="preserve">    </w:t>
      </w:r>
      <w:r w:rsidRPr="00B16263">
        <w:rPr>
          <w:rFonts w:ascii="Calibri Light" w:hAnsi="Calibri Light" w:cs="Times New Roman"/>
          <w:color w:val="000000"/>
          <w:spacing w:val="1"/>
          <w:sz w:val="28"/>
          <w:szCs w:val="28"/>
        </w:rPr>
        <w:t>Sierra Family Health Center (SFHC</w:t>
      </w:r>
      <w:r w:rsidRPr="00296EDC">
        <w:rPr>
          <w:rFonts w:ascii="Calibri Light" w:hAnsi="Calibri Light"/>
          <w:color w:val="000000"/>
          <w:spacing w:val="1"/>
          <w:sz w:val="28"/>
        </w:rPr>
        <w:t>)</w:t>
      </w:r>
      <w:r w:rsidRPr="00B16263">
        <w:rPr>
          <w:rFonts w:ascii="Calibri Light" w:hAnsi="Calibri Light" w:cs="Times New Roman"/>
          <w:color w:val="000000"/>
          <w:spacing w:val="2"/>
          <w:sz w:val="28"/>
          <w:szCs w:val="28"/>
        </w:rPr>
        <w:t> </w:t>
      </w:r>
      <w:r w:rsidRPr="00B16263">
        <w:rPr>
          <w:rFonts w:ascii="Calibri Light" w:hAnsi="Calibri Light" w:cs="Times New Roman"/>
          <w:color w:val="000000"/>
          <w:sz w:val="28"/>
          <w:szCs w:val="28"/>
        </w:rPr>
        <w:t>is</w:t>
      </w:r>
      <w:r w:rsidRPr="00B16263">
        <w:rPr>
          <w:rFonts w:ascii="Calibri Light" w:hAnsi="Calibri Light" w:cs="Times New Roman"/>
          <w:color w:val="000000"/>
          <w:spacing w:val="-2"/>
          <w:sz w:val="28"/>
          <w:szCs w:val="28"/>
        </w:rPr>
        <w:t> </w:t>
      </w:r>
      <w:r w:rsidRPr="00B16263">
        <w:rPr>
          <w:rFonts w:ascii="Calibri Light" w:hAnsi="Calibri Light" w:cs="Times New Roman"/>
          <w:color w:val="000000"/>
          <w:spacing w:val="-1"/>
          <w:sz w:val="28"/>
          <w:szCs w:val="28"/>
        </w:rPr>
        <w:t>s</w:t>
      </w:r>
      <w:r w:rsidRPr="00B16263">
        <w:rPr>
          <w:rFonts w:ascii="Calibri Light" w:hAnsi="Calibri Light" w:cs="Times New Roman"/>
          <w:color w:val="000000"/>
          <w:sz w:val="28"/>
          <w:szCs w:val="28"/>
        </w:rPr>
        <w:t>e</w:t>
      </w:r>
      <w:r w:rsidRPr="00B16263">
        <w:rPr>
          <w:rFonts w:ascii="Calibri Light" w:hAnsi="Calibri Light" w:cs="Times New Roman"/>
          <w:color w:val="000000"/>
          <w:spacing w:val="1"/>
          <w:sz w:val="28"/>
          <w:szCs w:val="28"/>
        </w:rPr>
        <w:t>e</w:t>
      </w:r>
      <w:r w:rsidRPr="00B16263">
        <w:rPr>
          <w:rFonts w:ascii="Calibri Light" w:hAnsi="Calibri Light" w:cs="Times New Roman"/>
          <w:color w:val="000000"/>
          <w:sz w:val="28"/>
          <w:szCs w:val="28"/>
        </w:rPr>
        <w:t>ki</w:t>
      </w:r>
      <w:r w:rsidRPr="00B16263">
        <w:rPr>
          <w:rFonts w:ascii="Calibri Light" w:hAnsi="Calibri Light" w:cs="Times New Roman"/>
          <w:color w:val="000000"/>
          <w:spacing w:val="-2"/>
          <w:sz w:val="28"/>
          <w:szCs w:val="28"/>
        </w:rPr>
        <w:t>n</w:t>
      </w:r>
      <w:r w:rsidRPr="00B16263">
        <w:rPr>
          <w:rFonts w:ascii="Calibri Light" w:hAnsi="Calibri Light" w:cs="Times New Roman"/>
          <w:color w:val="000000"/>
          <w:sz w:val="28"/>
          <w:szCs w:val="28"/>
        </w:rPr>
        <w:t>g</w:t>
      </w:r>
      <w:r w:rsidRPr="00B16263">
        <w:rPr>
          <w:rFonts w:ascii="Calibri Light" w:hAnsi="Calibri Light" w:cs="Times New Roman"/>
          <w:color w:val="000000"/>
          <w:spacing w:val="-4"/>
          <w:sz w:val="28"/>
          <w:szCs w:val="28"/>
        </w:rPr>
        <w:t> </w:t>
      </w:r>
      <w:r w:rsidRPr="00B16263">
        <w:rPr>
          <w:rFonts w:ascii="Calibri Light" w:hAnsi="Calibri Light" w:cs="Times New Roman"/>
          <w:color w:val="000000"/>
          <w:spacing w:val="1"/>
          <w:sz w:val="28"/>
          <w:szCs w:val="28"/>
        </w:rPr>
        <w:t>a</w:t>
      </w:r>
      <w:r w:rsidRPr="00B16263">
        <w:rPr>
          <w:rFonts w:ascii="Calibri Light" w:hAnsi="Calibri Light" w:cs="Times New Roman"/>
          <w:color w:val="000000"/>
          <w:spacing w:val="-5"/>
          <w:sz w:val="28"/>
          <w:szCs w:val="28"/>
        </w:rPr>
        <w:t> mission-driven </w:t>
      </w:r>
      <w:r w:rsidRPr="00B16263">
        <w:rPr>
          <w:rFonts w:ascii="Calibri Light" w:hAnsi="Calibri Light" w:cs="Times New Roman"/>
          <w:color w:val="000000"/>
          <w:spacing w:val="1"/>
          <w:sz w:val="28"/>
          <w:szCs w:val="28"/>
        </w:rPr>
        <w:t>CEO</w:t>
      </w:r>
      <w:r w:rsidRPr="00B16263">
        <w:rPr>
          <w:rFonts w:ascii="Calibri Light" w:hAnsi="Calibri Light" w:cs="Times New Roman"/>
          <w:color w:val="000000"/>
          <w:spacing w:val="-7"/>
          <w:sz w:val="28"/>
          <w:szCs w:val="28"/>
        </w:rPr>
        <w:t xml:space="preserve"> to provide leadership and </w:t>
      </w:r>
      <w:r w:rsidRPr="00296EDC">
        <w:rPr>
          <w:rFonts w:ascii="Calibri Light" w:hAnsi="Calibri Light"/>
          <w:color w:val="000000"/>
          <w:spacing w:val="-7"/>
          <w:sz w:val="28"/>
        </w:rPr>
        <w:t>coordinate</w:t>
      </w:r>
      <w:r w:rsidRPr="00B16263">
        <w:rPr>
          <w:rFonts w:ascii="Calibri Light" w:hAnsi="Calibri Light" w:cs="Times New Roman"/>
          <w:color w:val="000000"/>
          <w:spacing w:val="-7"/>
          <w:sz w:val="28"/>
          <w:szCs w:val="28"/>
        </w:rPr>
        <w:t xml:space="preserve"> management of its rural clinics located in Nevada and Yuba counties in the beautiful Sierra Nevada California Foothills</w:t>
      </w:r>
      <w:r w:rsidRPr="00B16263">
        <w:rPr>
          <w:rFonts w:ascii="Calibri" w:hAnsi="Calibri" w:cs="Times New Roman"/>
          <w:color w:val="000000"/>
          <w:sz w:val="28"/>
          <w:szCs w:val="28"/>
        </w:rPr>
        <w:t xml:space="preserve">.  </w:t>
      </w:r>
      <w:r w:rsidRPr="001C1100">
        <w:rPr>
          <w:rFonts w:ascii="Calibri Light" w:hAnsi="Calibri Light" w:cs="Calibri Light"/>
          <w:color w:val="000000"/>
          <w:sz w:val="28"/>
          <w:szCs w:val="28"/>
        </w:rPr>
        <w:t>The goals of the CEO include achieving both quality health care delivery and financial stability. The ideal candidate will build on the success and strengths of the SFHC organization and bring collaborative solutions to challenges faced in today’s dynamic health care climate.</w:t>
      </w:r>
    </w:p>
    <w:p w:rsidR="00C52023" w:rsidRPr="00B16263" w:rsidRDefault="00C52023" w:rsidP="00C52023">
      <w:pPr>
        <w:spacing w:line="360" w:lineRule="auto"/>
        <w:rPr>
          <w:rFonts w:ascii="Calibri" w:hAnsi="Calibri" w:cs="Times New Roman"/>
          <w:color w:val="000000"/>
          <w:sz w:val="28"/>
          <w:szCs w:val="28"/>
        </w:rPr>
      </w:pPr>
      <w:r w:rsidRPr="00B16263">
        <w:rPr>
          <w:rFonts w:ascii="Calibri Light" w:hAnsi="Calibri Light" w:cs="Times New Roman"/>
          <w:color w:val="000000"/>
          <w:spacing w:val="-4"/>
          <w:sz w:val="28"/>
          <w:szCs w:val="28"/>
        </w:rPr>
        <w:t>  </w:t>
      </w:r>
      <w:r w:rsidRPr="00B16263">
        <w:rPr>
          <w:rFonts w:ascii="Calibri Light" w:hAnsi="Calibri Light" w:cs="Times New Roman"/>
          <w:color w:val="000000"/>
          <w:spacing w:val="-2"/>
          <w:sz w:val="28"/>
          <w:szCs w:val="28"/>
        </w:rPr>
        <w:t>Sierra Family Health Center</w:t>
      </w:r>
      <w:r w:rsidRPr="00B16263">
        <w:rPr>
          <w:rFonts w:ascii="Calibri Light" w:hAnsi="Calibri Light" w:cs="Times New Roman"/>
          <w:color w:val="000000"/>
          <w:spacing w:val="-3"/>
          <w:sz w:val="28"/>
          <w:szCs w:val="28"/>
        </w:rPr>
        <w:t xml:space="preserve">, </w:t>
      </w:r>
      <w:r w:rsidRPr="00B16263">
        <w:rPr>
          <w:rFonts w:ascii="Calibri Light" w:hAnsi="Calibri Light" w:cs="Times New Roman"/>
          <w:color w:val="000000"/>
          <w:sz w:val="28"/>
          <w:szCs w:val="28"/>
        </w:rPr>
        <w:t>a designated Federally Qualified Health Care Center</w:t>
      </w:r>
      <w:r w:rsidRPr="00B16263">
        <w:rPr>
          <w:rFonts w:ascii="Calibri Light" w:hAnsi="Calibri Light" w:cs="Times New Roman"/>
          <w:color w:val="000000"/>
          <w:spacing w:val="-3"/>
          <w:sz w:val="28"/>
          <w:szCs w:val="28"/>
        </w:rPr>
        <w:t>, seeks</w:t>
      </w:r>
      <w:r w:rsidRPr="00296EDC">
        <w:rPr>
          <w:rFonts w:ascii="Calibri Light" w:hAnsi="Calibri Light"/>
          <w:color w:val="000000"/>
          <w:spacing w:val="-3"/>
          <w:sz w:val="28"/>
        </w:rPr>
        <w:t xml:space="preserve"> </w:t>
      </w:r>
      <w:r w:rsidRPr="00B16263">
        <w:rPr>
          <w:rFonts w:ascii="Calibri Light" w:hAnsi="Calibri Light" w:cs="Times New Roman"/>
          <w:color w:val="000000"/>
          <w:sz w:val="28"/>
          <w:szCs w:val="28"/>
        </w:rPr>
        <w:t xml:space="preserve">to provide comprehensive, compassionate and high quality medical, dental and behavioral healthcare to its diverse communities and has done so for over 33 years.  Its vision is “Excellence in Healthcare for All”.  </w:t>
      </w:r>
    </w:p>
    <w:p w:rsidR="00C52023" w:rsidRDefault="00C52023" w:rsidP="00C52023">
      <w:pPr>
        <w:spacing w:line="360" w:lineRule="auto"/>
        <w:rPr>
          <w:rFonts w:ascii="Calibri Light" w:hAnsi="Calibri Light" w:cs="Times New Roman"/>
          <w:color w:val="000000"/>
          <w:sz w:val="28"/>
          <w:szCs w:val="28"/>
        </w:rPr>
      </w:pPr>
      <w:r w:rsidRPr="00B16263">
        <w:rPr>
          <w:rFonts w:ascii="Calibri Light" w:hAnsi="Calibri Light" w:cs="Times New Roman"/>
          <w:color w:val="000000"/>
          <w:sz w:val="28"/>
          <w:szCs w:val="28"/>
        </w:rPr>
        <w:t>   The CEO is hired by, and reports to the 12-member SFHC Board of Directors which holds monthly meetings for program and policy updates from the CEO, CFO, CMO and Board committees.  The CEO leads an executive team to fulfill</w:t>
      </w:r>
      <w:r w:rsidRPr="00112DB1">
        <w:rPr>
          <w:rFonts w:ascii="Calibri Light" w:hAnsi="Calibri Light" w:cs="Times New Roman"/>
          <w:color w:val="000000"/>
          <w:sz w:val="28"/>
          <w:szCs w:val="28"/>
        </w:rPr>
        <w:t xml:space="preserve"> federal, state, and county</w:t>
      </w:r>
      <w:r w:rsidRPr="00B16263">
        <w:rPr>
          <w:rFonts w:ascii="Calibri Light" w:hAnsi="Calibri Light" w:cs="Times New Roman"/>
          <w:color w:val="000000"/>
          <w:sz w:val="28"/>
          <w:szCs w:val="28"/>
        </w:rPr>
        <w:t xml:space="preserve"> requirements and collaborates with the executive team and key staff members in decisions relating to programs and services, personnel, new projects and areas of growth.</w:t>
      </w:r>
    </w:p>
    <w:p w:rsidR="00137057" w:rsidRPr="00B16263" w:rsidRDefault="00137057" w:rsidP="00C52023">
      <w:pPr>
        <w:spacing w:line="360" w:lineRule="auto"/>
        <w:rPr>
          <w:rFonts w:ascii="Calibri Light" w:hAnsi="Calibri Light" w:cs="Times New Roman"/>
          <w:color w:val="000000"/>
          <w:sz w:val="28"/>
          <w:szCs w:val="28"/>
        </w:rPr>
      </w:pPr>
    </w:p>
    <w:p w:rsidR="00C52023" w:rsidRPr="00296EDC" w:rsidRDefault="00C52023" w:rsidP="00C52023">
      <w:pPr>
        <w:spacing w:line="360" w:lineRule="auto"/>
        <w:rPr>
          <w:rFonts w:ascii="Calibri Light" w:hAnsi="Calibri Light"/>
          <w:color w:val="000000"/>
          <w:sz w:val="28"/>
        </w:rPr>
      </w:pPr>
      <w:r w:rsidRPr="00296EDC">
        <w:rPr>
          <w:rFonts w:ascii="Calibri Light" w:hAnsi="Calibri Light"/>
          <w:color w:val="000000"/>
          <w:sz w:val="28"/>
        </w:rPr>
        <w:t>The CEO is responsible for:</w:t>
      </w:r>
    </w:p>
    <w:p w:rsidR="00C52023" w:rsidRPr="00296EDC" w:rsidRDefault="00C52023" w:rsidP="00C52023">
      <w:pPr>
        <w:pStyle w:val="ListParagraph"/>
        <w:numPr>
          <w:ilvl w:val="0"/>
          <w:numId w:val="1"/>
        </w:numPr>
        <w:spacing w:line="360" w:lineRule="auto"/>
        <w:rPr>
          <w:rFonts w:ascii="Calibri Light" w:hAnsi="Calibri Light"/>
          <w:color w:val="000000"/>
          <w:sz w:val="28"/>
        </w:rPr>
      </w:pPr>
      <w:r w:rsidRPr="00296EDC">
        <w:rPr>
          <w:rFonts w:ascii="Calibri Light" w:hAnsi="Calibri Light"/>
          <w:color w:val="000000"/>
          <w:sz w:val="28"/>
        </w:rPr>
        <w:t xml:space="preserve">HRSA </w:t>
      </w:r>
      <w:r w:rsidRPr="00112DB1">
        <w:rPr>
          <w:rFonts w:ascii="Calibri Light" w:hAnsi="Calibri Light"/>
          <w:color w:val="000000"/>
          <w:sz w:val="28"/>
        </w:rPr>
        <w:t>and other</w:t>
      </w:r>
      <w:r>
        <w:rPr>
          <w:rFonts w:ascii="Calibri Light" w:hAnsi="Calibri Light"/>
          <w:color w:val="000000"/>
          <w:sz w:val="28"/>
        </w:rPr>
        <w:t xml:space="preserve"> </w:t>
      </w:r>
      <w:r w:rsidRPr="00296EDC">
        <w:rPr>
          <w:rFonts w:ascii="Calibri Light" w:hAnsi="Calibri Light"/>
          <w:color w:val="000000"/>
          <w:sz w:val="28"/>
        </w:rPr>
        <w:t>grant submission</w:t>
      </w:r>
      <w:r>
        <w:rPr>
          <w:rFonts w:ascii="Calibri Light" w:hAnsi="Calibri Light"/>
          <w:color w:val="000000"/>
          <w:sz w:val="28"/>
        </w:rPr>
        <w:t>s</w:t>
      </w:r>
    </w:p>
    <w:p w:rsidR="00C52023" w:rsidRPr="00296EDC" w:rsidRDefault="00C52023" w:rsidP="00C52023">
      <w:pPr>
        <w:pStyle w:val="ListParagraph"/>
        <w:numPr>
          <w:ilvl w:val="0"/>
          <w:numId w:val="1"/>
        </w:numPr>
        <w:spacing w:line="360" w:lineRule="auto"/>
        <w:rPr>
          <w:rFonts w:ascii="Calibri Light" w:hAnsi="Calibri Light"/>
          <w:color w:val="000000"/>
          <w:sz w:val="28"/>
        </w:rPr>
      </w:pPr>
      <w:r w:rsidRPr="00296EDC">
        <w:rPr>
          <w:rFonts w:ascii="Calibri Light" w:hAnsi="Calibri Light"/>
          <w:color w:val="000000"/>
          <w:sz w:val="28"/>
        </w:rPr>
        <w:t xml:space="preserve">Government reports such as the Uniform Data System (UDS) and reports to the Office of Statewide Health Planning and Development (OSHPD).  </w:t>
      </w:r>
    </w:p>
    <w:p w:rsidR="00C52023" w:rsidRPr="00296EDC" w:rsidRDefault="00C52023" w:rsidP="00C52023">
      <w:pPr>
        <w:spacing w:line="360" w:lineRule="auto"/>
        <w:rPr>
          <w:rFonts w:ascii="Calibri Light" w:hAnsi="Calibri Light"/>
          <w:color w:val="000000"/>
          <w:sz w:val="28"/>
        </w:rPr>
      </w:pPr>
      <w:r w:rsidRPr="00296EDC">
        <w:rPr>
          <w:rFonts w:ascii="Calibri Light" w:hAnsi="Calibri Light"/>
          <w:color w:val="000000"/>
          <w:sz w:val="28"/>
        </w:rPr>
        <w:lastRenderedPageBreak/>
        <w:t xml:space="preserve">Important </w:t>
      </w:r>
      <w:r w:rsidRPr="003D5F4E">
        <w:rPr>
          <w:rFonts w:ascii="Calibri Light" w:hAnsi="Calibri Light"/>
          <w:color w:val="000000"/>
          <w:sz w:val="28"/>
        </w:rPr>
        <w:t>CEO strengths and skills</w:t>
      </w:r>
      <w:r w:rsidRPr="00296EDC">
        <w:rPr>
          <w:rFonts w:ascii="Calibri Light" w:hAnsi="Calibri Light"/>
          <w:color w:val="000000"/>
          <w:sz w:val="28"/>
        </w:rPr>
        <w:t xml:space="preserve"> </w:t>
      </w:r>
      <w:r w:rsidRPr="00B16263">
        <w:rPr>
          <w:rFonts w:ascii="Calibri Light" w:hAnsi="Calibri Light" w:cs="Times New Roman"/>
          <w:color w:val="000000"/>
          <w:sz w:val="28"/>
          <w:szCs w:val="28"/>
        </w:rPr>
        <w:t>include:</w:t>
      </w:r>
    </w:p>
    <w:p w:rsidR="00C52023" w:rsidRPr="00B16263" w:rsidRDefault="00C52023" w:rsidP="00C52023">
      <w:pPr>
        <w:pStyle w:val="ListParagraph"/>
        <w:numPr>
          <w:ilvl w:val="0"/>
          <w:numId w:val="2"/>
        </w:numPr>
        <w:spacing w:line="360" w:lineRule="auto"/>
        <w:rPr>
          <w:rFonts w:ascii="Calibri Light" w:hAnsi="Calibri Light" w:cs="Times New Roman"/>
          <w:color w:val="000000"/>
          <w:sz w:val="28"/>
          <w:szCs w:val="28"/>
        </w:rPr>
      </w:pPr>
      <w:r w:rsidRPr="00B16263">
        <w:rPr>
          <w:rFonts w:ascii="Calibri Light" w:hAnsi="Calibri Light" w:cs="Times New Roman"/>
          <w:color w:val="000000"/>
          <w:sz w:val="28"/>
          <w:szCs w:val="28"/>
        </w:rPr>
        <w:t xml:space="preserve">A Master’s degree in business administration, finance, health care, law, </w:t>
      </w:r>
      <w:r>
        <w:rPr>
          <w:rFonts w:ascii="Calibri Light" w:hAnsi="Calibri Light" w:cs="Times New Roman"/>
          <w:color w:val="000000"/>
          <w:sz w:val="28"/>
          <w:szCs w:val="28"/>
        </w:rPr>
        <w:t>public health or related fields</w:t>
      </w:r>
      <w:r w:rsidRPr="00B16263">
        <w:rPr>
          <w:rFonts w:ascii="Calibri Light" w:hAnsi="Calibri Light" w:cs="Times New Roman"/>
          <w:color w:val="000000"/>
          <w:sz w:val="28"/>
          <w:szCs w:val="28"/>
        </w:rPr>
        <w:t xml:space="preserve"> </w:t>
      </w:r>
    </w:p>
    <w:p w:rsidR="00C52023" w:rsidRPr="00112DB1" w:rsidRDefault="00C52023" w:rsidP="00C52023">
      <w:pPr>
        <w:pStyle w:val="ListParagraph"/>
        <w:numPr>
          <w:ilvl w:val="0"/>
          <w:numId w:val="2"/>
        </w:numPr>
        <w:spacing w:line="360" w:lineRule="auto"/>
        <w:rPr>
          <w:rFonts w:ascii="Calibri Light" w:hAnsi="Calibri Light"/>
          <w:color w:val="000000"/>
          <w:sz w:val="28"/>
        </w:rPr>
      </w:pPr>
      <w:r w:rsidRPr="00B16263">
        <w:rPr>
          <w:rFonts w:ascii="Calibri Light" w:hAnsi="Calibri Light" w:cs="Times New Roman"/>
          <w:color w:val="000000"/>
          <w:sz w:val="28"/>
          <w:szCs w:val="28"/>
        </w:rPr>
        <w:t>Five years of professional experience in leadership</w:t>
      </w:r>
      <w:r>
        <w:rPr>
          <w:rFonts w:ascii="Calibri Light" w:hAnsi="Calibri Light" w:cs="Times New Roman"/>
          <w:color w:val="000000"/>
          <w:sz w:val="28"/>
          <w:szCs w:val="28"/>
        </w:rPr>
        <w:t xml:space="preserve"> </w:t>
      </w:r>
      <w:r w:rsidRPr="00B16263">
        <w:rPr>
          <w:rFonts w:ascii="Calibri Light" w:hAnsi="Calibri Light" w:cs="Times New Roman"/>
          <w:color w:val="000000"/>
          <w:sz w:val="28"/>
          <w:szCs w:val="28"/>
        </w:rPr>
        <w:t>roles and Federally Qualified Health Center experience</w:t>
      </w:r>
      <w:r w:rsidRPr="00112DB1">
        <w:rPr>
          <w:rFonts w:ascii="Calibri Light" w:hAnsi="Calibri Light" w:cs="Times New Roman"/>
          <w:color w:val="000000"/>
          <w:sz w:val="28"/>
          <w:szCs w:val="28"/>
        </w:rPr>
        <w:t>, preferably in a clinical or hospital setting</w:t>
      </w:r>
    </w:p>
    <w:p w:rsidR="00C52023" w:rsidRPr="00112DB1" w:rsidRDefault="00C52023" w:rsidP="00C52023">
      <w:pPr>
        <w:pStyle w:val="ListParagraph"/>
        <w:numPr>
          <w:ilvl w:val="0"/>
          <w:numId w:val="2"/>
        </w:numPr>
        <w:spacing w:line="360" w:lineRule="auto"/>
        <w:rPr>
          <w:rFonts w:ascii="Calibri Light" w:hAnsi="Calibri Light"/>
          <w:color w:val="000000"/>
          <w:sz w:val="28"/>
        </w:rPr>
      </w:pPr>
      <w:r w:rsidRPr="00112DB1">
        <w:rPr>
          <w:rFonts w:ascii="Calibri Light" w:hAnsi="Calibri Light" w:cs="Times New Roman"/>
          <w:color w:val="000000"/>
          <w:sz w:val="28"/>
          <w:szCs w:val="28"/>
        </w:rPr>
        <w:t>Organizational Management, including budget formulation, staff administration, developing revenue sources, and working with a Board of Directors</w:t>
      </w:r>
    </w:p>
    <w:p w:rsidR="00C52023" w:rsidRPr="00112DB1" w:rsidRDefault="00C52023" w:rsidP="00C52023">
      <w:pPr>
        <w:numPr>
          <w:ilvl w:val="0"/>
          <w:numId w:val="2"/>
        </w:numPr>
        <w:shd w:val="clear" w:color="auto" w:fill="FFFFFF"/>
        <w:spacing w:before="100" w:beforeAutospacing="1" w:after="100" w:afterAutospacing="1" w:line="360" w:lineRule="auto"/>
        <w:rPr>
          <w:rFonts w:ascii="Calibri Light" w:hAnsi="Calibri Light"/>
          <w:color w:val="000000"/>
          <w:sz w:val="28"/>
        </w:rPr>
      </w:pPr>
      <w:r w:rsidRPr="00112DB1">
        <w:rPr>
          <w:rFonts w:ascii="Calibri Light" w:hAnsi="Calibri Light"/>
          <w:color w:val="000000"/>
          <w:sz w:val="28"/>
        </w:rPr>
        <w:t xml:space="preserve">Experience in physician practice </w:t>
      </w:r>
      <w:proofErr w:type="gramStart"/>
      <w:r w:rsidRPr="00112DB1">
        <w:rPr>
          <w:rFonts w:ascii="Calibri Light" w:hAnsi="Calibri Light"/>
          <w:color w:val="000000"/>
          <w:sz w:val="28"/>
        </w:rPr>
        <w:t>administration  preferred</w:t>
      </w:r>
      <w:proofErr w:type="gramEnd"/>
      <w:r w:rsidRPr="00112DB1">
        <w:rPr>
          <w:rFonts w:ascii="Calibri Light" w:hAnsi="Calibri Light"/>
          <w:color w:val="000000"/>
          <w:sz w:val="28"/>
        </w:rPr>
        <w:t>.</w:t>
      </w:r>
    </w:p>
    <w:p w:rsidR="00C52023" w:rsidRPr="00B16263" w:rsidRDefault="00C52023" w:rsidP="00C52023">
      <w:pPr>
        <w:spacing w:line="360" w:lineRule="auto"/>
        <w:rPr>
          <w:rFonts w:ascii="Calibri Light" w:hAnsi="Calibri Light" w:cs="Times New Roman"/>
          <w:color w:val="000000"/>
          <w:sz w:val="28"/>
          <w:szCs w:val="28"/>
        </w:rPr>
      </w:pPr>
      <w:r w:rsidRPr="00B16263">
        <w:rPr>
          <w:rFonts w:ascii="Calibri Light" w:hAnsi="Calibri Light" w:cs="Times New Roman"/>
          <w:color w:val="000000"/>
          <w:sz w:val="28"/>
          <w:szCs w:val="28"/>
        </w:rPr>
        <w:t xml:space="preserve">The CEO must </w:t>
      </w:r>
      <w:r w:rsidRPr="003D5F4E">
        <w:rPr>
          <w:rFonts w:ascii="Calibri Light" w:hAnsi="Calibri Light" w:cs="Times New Roman"/>
          <w:color w:val="000000"/>
          <w:sz w:val="28"/>
          <w:szCs w:val="28"/>
        </w:rPr>
        <w:t>demonstrate a track record</w:t>
      </w:r>
      <w:r>
        <w:rPr>
          <w:rFonts w:ascii="Calibri Light" w:hAnsi="Calibri Light" w:cs="Times New Roman"/>
          <w:color w:val="000000"/>
          <w:sz w:val="28"/>
          <w:szCs w:val="28"/>
        </w:rPr>
        <w:t xml:space="preserve"> of the following</w:t>
      </w:r>
      <w:r w:rsidRPr="00B16263">
        <w:rPr>
          <w:rFonts w:ascii="Calibri Light" w:hAnsi="Calibri Light" w:cs="Times New Roman"/>
          <w:color w:val="000000"/>
          <w:sz w:val="28"/>
          <w:szCs w:val="28"/>
        </w:rPr>
        <w:t>:</w:t>
      </w:r>
    </w:p>
    <w:p w:rsidR="00C52023" w:rsidRPr="00B16263" w:rsidRDefault="00C52023" w:rsidP="00C52023">
      <w:pPr>
        <w:pStyle w:val="ListParagraph"/>
        <w:numPr>
          <w:ilvl w:val="0"/>
          <w:numId w:val="2"/>
        </w:numPr>
        <w:spacing w:line="360" w:lineRule="auto"/>
        <w:rPr>
          <w:rFonts w:ascii="Calibri Light" w:hAnsi="Calibri Light" w:cs="Times New Roman"/>
          <w:color w:val="000000"/>
          <w:sz w:val="28"/>
          <w:szCs w:val="28"/>
        </w:rPr>
      </w:pPr>
      <w:r>
        <w:rPr>
          <w:rFonts w:ascii="Calibri Light" w:hAnsi="Calibri Light"/>
          <w:color w:val="000000"/>
          <w:sz w:val="28"/>
        </w:rPr>
        <w:t>S</w:t>
      </w:r>
      <w:r w:rsidRPr="00296EDC">
        <w:rPr>
          <w:rFonts w:ascii="Calibri Light" w:hAnsi="Calibri Light"/>
          <w:color w:val="000000"/>
          <w:sz w:val="28"/>
        </w:rPr>
        <w:t xml:space="preserve">ensitivity to customer services </w:t>
      </w:r>
      <w:r>
        <w:rPr>
          <w:rFonts w:ascii="Calibri Light" w:hAnsi="Calibri Light"/>
          <w:color w:val="000000"/>
          <w:sz w:val="28"/>
        </w:rPr>
        <w:t>issues</w:t>
      </w:r>
    </w:p>
    <w:p w:rsidR="00C52023" w:rsidRPr="00B16263" w:rsidRDefault="00C52023" w:rsidP="00C52023">
      <w:pPr>
        <w:pStyle w:val="ListParagraph"/>
        <w:numPr>
          <w:ilvl w:val="0"/>
          <w:numId w:val="2"/>
        </w:numPr>
        <w:spacing w:line="360" w:lineRule="auto"/>
        <w:rPr>
          <w:rFonts w:ascii="Calibri Light" w:hAnsi="Calibri Light" w:cs="Times New Roman"/>
          <w:color w:val="000000"/>
          <w:sz w:val="28"/>
          <w:szCs w:val="28"/>
        </w:rPr>
      </w:pPr>
      <w:r>
        <w:rPr>
          <w:rFonts w:ascii="Calibri Light" w:hAnsi="Calibri Light" w:cs="Times New Roman"/>
          <w:color w:val="000000"/>
          <w:sz w:val="28"/>
          <w:szCs w:val="28"/>
        </w:rPr>
        <w:t>S</w:t>
      </w:r>
      <w:r w:rsidRPr="00B16263">
        <w:rPr>
          <w:rFonts w:ascii="Calibri Light" w:hAnsi="Calibri Light" w:cs="Times New Roman"/>
          <w:color w:val="000000"/>
          <w:sz w:val="28"/>
          <w:szCs w:val="28"/>
        </w:rPr>
        <w:t>upport of fairness and organization-wide consistency</w:t>
      </w:r>
    </w:p>
    <w:p w:rsidR="00C52023" w:rsidRPr="00B16263" w:rsidRDefault="00C52023" w:rsidP="00C52023">
      <w:pPr>
        <w:pStyle w:val="ListParagraph"/>
        <w:numPr>
          <w:ilvl w:val="0"/>
          <w:numId w:val="2"/>
        </w:numPr>
        <w:spacing w:line="360" w:lineRule="auto"/>
        <w:rPr>
          <w:rFonts w:ascii="Calibri Light" w:hAnsi="Calibri Light" w:cs="Times New Roman"/>
          <w:color w:val="000000"/>
          <w:sz w:val="28"/>
          <w:szCs w:val="28"/>
        </w:rPr>
      </w:pPr>
      <w:r w:rsidRPr="00B16263">
        <w:rPr>
          <w:rFonts w:ascii="Calibri Light" w:hAnsi="Calibri Light" w:cs="Times New Roman"/>
          <w:color w:val="000000"/>
          <w:sz w:val="28"/>
          <w:szCs w:val="28"/>
        </w:rPr>
        <w:t xml:space="preserve"> </w:t>
      </w:r>
      <w:r>
        <w:rPr>
          <w:rFonts w:ascii="Calibri Light" w:hAnsi="Calibri Light" w:cs="Times New Roman"/>
          <w:color w:val="000000"/>
          <w:sz w:val="28"/>
          <w:szCs w:val="28"/>
        </w:rPr>
        <w:t>P</w:t>
      </w:r>
      <w:r w:rsidRPr="00B16263">
        <w:rPr>
          <w:rFonts w:ascii="Calibri Light" w:hAnsi="Calibri Light" w:cs="Times New Roman"/>
          <w:color w:val="000000"/>
          <w:sz w:val="28"/>
          <w:szCs w:val="28"/>
        </w:rPr>
        <w:t xml:space="preserve">romotion of communication and cooperation among departments to create a healthy work environment </w:t>
      </w:r>
    </w:p>
    <w:p w:rsidR="00C52023" w:rsidRPr="00B16263" w:rsidRDefault="00C52023" w:rsidP="00C52023">
      <w:pPr>
        <w:pStyle w:val="ListParagraph"/>
        <w:numPr>
          <w:ilvl w:val="0"/>
          <w:numId w:val="2"/>
        </w:numPr>
        <w:spacing w:line="360" w:lineRule="auto"/>
        <w:rPr>
          <w:rFonts w:ascii="Calibri Light" w:hAnsi="Calibri Light" w:cs="Times New Roman"/>
          <w:color w:val="000000"/>
          <w:sz w:val="28"/>
          <w:szCs w:val="28"/>
        </w:rPr>
      </w:pPr>
      <w:r>
        <w:rPr>
          <w:rFonts w:ascii="Calibri Light" w:hAnsi="Calibri Light" w:cs="Times New Roman"/>
          <w:color w:val="000000"/>
          <w:sz w:val="28"/>
          <w:szCs w:val="28"/>
        </w:rPr>
        <w:t>C</w:t>
      </w:r>
      <w:r w:rsidRPr="00B16263">
        <w:rPr>
          <w:rFonts w:ascii="Calibri Light" w:hAnsi="Calibri Light" w:cs="Times New Roman"/>
          <w:color w:val="000000"/>
          <w:sz w:val="28"/>
          <w:szCs w:val="28"/>
        </w:rPr>
        <w:t>ollaboration with community partners and outside organizations</w:t>
      </w:r>
      <w:r>
        <w:rPr>
          <w:rFonts w:ascii="Calibri Light" w:hAnsi="Calibri Light" w:cs="Times New Roman"/>
          <w:color w:val="000000"/>
          <w:sz w:val="28"/>
          <w:szCs w:val="28"/>
        </w:rPr>
        <w:t>.</w:t>
      </w:r>
    </w:p>
    <w:p w:rsidR="00137057" w:rsidRDefault="00C52023" w:rsidP="00C52023">
      <w:pPr>
        <w:spacing w:line="360" w:lineRule="auto"/>
        <w:rPr>
          <w:rFonts w:ascii="Calibri Light" w:hAnsi="Calibri Light" w:cs="Times New Roman"/>
          <w:color w:val="000000"/>
          <w:sz w:val="28"/>
          <w:szCs w:val="28"/>
        </w:rPr>
      </w:pPr>
      <w:r w:rsidRPr="00B16263">
        <w:rPr>
          <w:rFonts w:ascii="Calibri Light" w:hAnsi="Calibri Light" w:cs="Times New Roman"/>
          <w:color w:val="000000"/>
          <w:sz w:val="28"/>
          <w:szCs w:val="28"/>
        </w:rPr>
        <w:t>The salary offered will be commensurate with experience.</w:t>
      </w:r>
    </w:p>
    <w:p w:rsidR="00137057" w:rsidRDefault="00137057" w:rsidP="00C52023">
      <w:pPr>
        <w:spacing w:line="360" w:lineRule="auto"/>
        <w:rPr>
          <w:rFonts w:ascii="Calibri Light" w:hAnsi="Calibri Light" w:cs="Times New Roman"/>
          <w:color w:val="000000"/>
          <w:sz w:val="28"/>
          <w:szCs w:val="28"/>
        </w:rPr>
      </w:pPr>
      <w:r>
        <w:rPr>
          <w:rFonts w:ascii="Calibri Light" w:hAnsi="Calibri Light" w:cs="Times New Roman"/>
          <w:color w:val="000000"/>
          <w:sz w:val="28"/>
          <w:szCs w:val="28"/>
        </w:rPr>
        <w:t xml:space="preserve">To apply, please send an email with a cover letter and resume detailing your qualifications to Jenny Lawson, Operations Manager, who will also be available to assist in responding to </w:t>
      </w:r>
      <w:proofErr w:type="gramStart"/>
      <w:r>
        <w:rPr>
          <w:rFonts w:ascii="Calibri Light" w:hAnsi="Calibri Light" w:cs="Times New Roman"/>
          <w:color w:val="000000"/>
          <w:sz w:val="28"/>
          <w:szCs w:val="28"/>
        </w:rPr>
        <w:t>questions.</w:t>
      </w:r>
      <w:proofErr w:type="gramEnd"/>
    </w:p>
    <w:p w:rsidR="00C52023" w:rsidRPr="00B16263" w:rsidRDefault="00A5313F" w:rsidP="00137057">
      <w:pPr>
        <w:spacing w:line="360" w:lineRule="auto"/>
        <w:ind w:left="720" w:firstLine="720"/>
        <w:rPr>
          <w:rFonts w:ascii="Calibri" w:hAnsi="Calibri" w:cs="Times New Roman"/>
          <w:color w:val="000000"/>
          <w:sz w:val="28"/>
          <w:szCs w:val="28"/>
        </w:rPr>
      </w:pPr>
      <w:hyperlink r:id="rId5" w:history="1">
        <w:r w:rsidR="00C52023" w:rsidRPr="00B16263">
          <w:rPr>
            <w:rFonts w:ascii="Calibri Light" w:hAnsi="Calibri Light" w:cs="Times New Roman"/>
            <w:color w:val="954F72"/>
            <w:sz w:val="28"/>
            <w:szCs w:val="28"/>
            <w:u w:val="single"/>
          </w:rPr>
          <w:t>jlawson@sierraclinic.org</w:t>
        </w:r>
      </w:hyperlink>
      <w:bookmarkStart w:id="0" w:name="_GoBack"/>
      <w:r w:rsidR="00137057" w:rsidRPr="004F4F19">
        <w:rPr>
          <w:rFonts w:ascii="Calibri Light" w:hAnsi="Calibri Light" w:cs="Times New Roman"/>
          <w:color w:val="954F72"/>
          <w:sz w:val="28"/>
          <w:szCs w:val="28"/>
        </w:rPr>
        <w:t xml:space="preserve"> </w:t>
      </w:r>
      <w:r w:rsidR="00137057" w:rsidRPr="004F4F19">
        <w:rPr>
          <w:rFonts w:ascii="Calibri Light" w:hAnsi="Calibri Light" w:cs="Times New Roman"/>
          <w:color w:val="954F72"/>
          <w:sz w:val="28"/>
          <w:szCs w:val="28"/>
        </w:rPr>
        <w:tab/>
      </w:r>
      <w:r w:rsidR="00137057" w:rsidRPr="004F4F19">
        <w:rPr>
          <w:rFonts w:ascii="Calibri Light" w:hAnsi="Calibri Light" w:cs="Times New Roman"/>
          <w:color w:val="954F72"/>
          <w:sz w:val="28"/>
          <w:szCs w:val="28"/>
        </w:rPr>
        <w:tab/>
      </w:r>
      <w:bookmarkEnd w:id="0"/>
      <w:r w:rsidR="00C52023" w:rsidRPr="00B16263">
        <w:rPr>
          <w:rFonts w:ascii="Calibri Light" w:hAnsi="Calibri Light" w:cs="Times New Roman"/>
          <w:color w:val="000000"/>
          <w:sz w:val="28"/>
          <w:szCs w:val="28"/>
        </w:rPr>
        <w:t>530-292-3478 ext.223</w:t>
      </w:r>
    </w:p>
    <w:p w:rsidR="00542335" w:rsidRPr="00137057" w:rsidRDefault="00C52023" w:rsidP="00137057">
      <w:pPr>
        <w:spacing w:line="360" w:lineRule="auto"/>
        <w:rPr>
          <w:rFonts w:ascii="Calibri" w:hAnsi="Calibri" w:cs="Times New Roman"/>
          <w:color w:val="000000"/>
          <w:sz w:val="28"/>
          <w:szCs w:val="28"/>
        </w:rPr>
      </w:pPr>
      <w:r w:rsidRPr="00B16263">
        <w:rPr>
          <w:rFonts w:ascii="Calibri Light" w:hAnsi="Calibri Light" w:cs="Times New Roman"/>
          <w:color w:val="000000"/>
          <w:sz w:val="28"/>
          <w:szCs w:val="28"/>
        </w:rPr>
        <w:t>Sierra Family Health Center is an equal opportunity employer.</w:t>
      </w:r>
    </w:p>
    <w:sectPr w:rsidR="00542335" w:rsidRPr="00137057" w:rsidSect="0013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4532"/>
    <w:multiLevelType w:val="hybridMultilevel"/>
    <w:tmpl w:val="8E0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E0431"/>
    <w:multiLevelType w:val="hybridMultilevel"/>
    <w:tmpl w:val="0F1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23"/>
    <w:rsid w:val="00137057"/>
    <w:rsid w:val="003D5F4E"/>
    <w:rsid w:val="004F4F19"/>
    <w:rsid w:val="00542335"/>
    <w:rsid w:val="00773A5B"/>
    <w:rsid w:val="00C52023"/>
    <w:rsid w:val="00C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AA67E"/>
  <w14:defaultImageDpi w14:val="330"/>
  <w15:docId w15:val="{E5CAD7AC-B30B-47BE-B199-5C04F7AF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awson@sierraclin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2264</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Lawson, Jenny</cp:lastModifiedBy>
  <cp:revision>2</cp:revision>
  <dcterms:created xsi:type="dcterms:W3CDTF">2020-03-03T03:14:00Z</dcterms:created>
  <dcterms:modified xsi:type="dcterms:W3CDTF">2020-03-03T03:14:00Z</dcterms:modified>
</cp:coreProperties>
</file>